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49D2" w14:textId="77777777" w:rsidR="00902764" w:rsidRDefault="00902764" w:rsidP="00902764">
      <w:pPr>
        <w:rPr>
          <w:sz w:val="22"/>
          <w:szCs w:val="22"/>
        </w:rPr>
      </w:pPr>
    </w:p>
    <w:p w14:paraId="2D692927" w14:textId="14E6B2F7" w:rsidR="00902764" w:rsidRDefault="00902764" w:rsidP="0016546C">
      <w:pP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BESZÁMOLÓ</w:t>
      </w:r>
    </w:p>
    <w:p w14:paraId="365C91C3" w14:textId="77777777" w:rsidR="00902764" w:rsidRDefault="00902764" w:rsidP="00902764">
      <w:pPr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A Magyar Állatorvosok Világszervezete – 2022. október 14-15.-én Csíkszeredában (Erdély) megtartott 25. jubileumi nemzetközi szakmai konferenciájáról</w:t>
      </w:r>
    </w:p>
    <w:p w14:paraId="1850C274" w14:textId="77777777" w:rsidR="00902764" w:rsidRDefault="00902764" w:rsidP="00902764">
      <w:pPr>
        <w:spacing w:line="360" w:lineRule="auto"/>
        <w:ind w:firstLine="720"/>
        <w:jc w:val="center"/>
        <w:rPr>
          <w:b/>
          <w:bCs/>
        </w:rPr>
      </w:pPr>
    </w:p>
    <w:p w14:paraId="6D40A318" w14:textId="77777777" w:rsidR="00902764" w:rsidRDefault="00902764" w:rsidP="00902764">
      <w:pPr>
        <w:ind w:firstLine="720"/>
      </w:pPr>
      <w:r>
        <w:t>Kitűnő körülmények között zajlott le a 2022 október 14-15-én, Csíkszeredában megszervezett nemzetközi szakmai konferencia.</w:t>
      </w:r>
    </w:p>
    <w:p w14:paraId="63BDD072" w14:textId="77777777" w:rsidR="00902764" w:rsidRDefault="00902764" w:rsidP="00902764">
      <w:pPr>
        <w:ind w:firstLine="720"/>
      </w:pPr>
      <w:r>
        <w:t>A konferencia fő helyszínének a Hunguest Hotel Fenyő adott otthont, ahol a szállás és az étkezés is volt.</w:t>
      </w:r>
    </w:p>
    <w:p w14:paraId="03F281A8" w14:textId="77777777" w:rsidR="00902764" w:rsidRDefault="00902764" w:rsidP="00902764">
      <w:pPr>
        <w:ind w:firstLine="720"/>
      </w:pPr>
      <w:r>
        <w:t>A konferencián rekord számú állatorvos, illetve hallgató, mintegy 350-en vettek részt Magyarországról, Erdélyből, Vajdaságból és Felvidékről. Sajnos a háború miatt a kárpátaljai kollegáink nem tudtak részt venni.</w:t>
      </w:r>
    </w:p>
    <w:p w14:paraId="0964AE26" w14:textId="77777777" w:rsidR="00902764" w:rsidRDefault="00902764" w:rsidP="00902764">
      <w:pPr>
        <w:ind w:firstLine="720"/>
      </w:pPr>
    </w:p>
    <w:p w14:paraId="7679B068" w14:textId="77777777" w:rsidR="00902764" w:rsidRDefault="00902764" w:rsidP="00902764">
      <w:pPr>
        <w:ind w:firstLine="720"/>
      </w:pPr>
      <w:r>
        <w:t xml:space="preserve">A pénteki plenáris ülés a Csíki Játékszínben (színház) zajlott le, ahol telt ház előtt a konferenciát </w:t>
      </w:r>
      <w:r>
        <w:rPr>
          <w:b/>
          <w:bCs/>
        </w:rPr>
        <w:t>Sziebert Gergely, a MÁVSZ elnöke</w:t>
      </w:r>
      <w:r>
        <w:t>, nyitotta meg.</w:t>
      </w:r>
    </w:p>
    <w:p w14:paraId="3571865C" w14:textId="77777777" w:rsidR="00902764" w:rsidRDefault="00902764" w:rsidP="00902764">
      <w:pPr>
        <w:ind w:firstLine="720"/>
        <w:rPr>
          <w:b/>
          <w:bCs/>
        </w:rPr>
      </w:pPr>
      <w:r>
        <w:t xml:space="preserve">Köszöntő beszédeket mondtak: </w:t>
      </w:r>
      <w:r>
        <w:rPr>
          <w:b/>
          <w:bCs/>
        </w:rPr>
        <w:t>Kelemen Hunor az RMDSZ elnöke</w:t>
      </w:r>
      <w:r>
        <w:t xml:space="preserve">, </w:t>
      </w:r>
      <w:r>
        <w:rPr>
          <w:b/>
          <w:bCs/>
        </w:rPr>
        <w:t>Bognár Lajos Országos főállatorvos-Magyarország</w:t>
      </w:r>
      <w:r>
        <w:t xml:space="preserve">, </w:t>
      </w:r>
      <w:r>
        <w:rPr>
          <w:b/>
          <w:bCs/>
        </w:rPr>
        <w:t>Kóródi Attila Csíkszereda polgármestere</w:t>
      </w:r>
      <w:r>
        <w:t xml:space="preserve">, </w:t>
      </w:r>
      <w:r>
        <w:rPr>
          <w:b/>
          <w:bCs/>
        </w:rPr>
        <w:t>Becze István a Székely Gazdaszervezetek Egyesületének elnöke.</w:t>
      </w:r>
    </w:p>
    <w:p w14:paraId="5F3C4592" w14:textId="77777777" w:rsidR="00902764" w:rsidRDefault="00902764" w:rsidP="00902764">
      <w:pPr>
        <w:ind w:firstLine="720"/>
      </w:pPr>
      <w:r>
        <w:t>A plenáris ülés előadásai a program szerint zajlottak le.</w:t>
      </w:r>
    </w:p>
    <w:p w14:paraId="2645DD30" w14:textId="2F47AB6A" w:rsidR="00902764" w:rsidRDefault="00902764" w:rsidP="00902764">
      <w:pPr>
        <w:ind w:firstLine="720"/>
      </w:pPr>
      <w:r>
        <w:rPr>
          <w:b/>
          <w:bCs/>
        </w:rPr>
        <w:t xml:space="preserve">Gyuricza Csaba </w:t>
      </w:r>
      <w:r>
        <w:t xml:space="preserve">ismertette az agrár felső oktatás helyét és szerepét egy új világrend kezdetén, majd </w:t>
      </w:r>
      <w:r>
        <w:rPr>
          <w:b/>
          <w:bCs/>
        </w:rPr>
        <w:t>Sótonyi Péter</w:t>
      </w:r>
      <w:r>
        <w:t xml:space="preserve"> a szokásos figyelemkeltő és magával ragadó módon bemutatta a nemzeti kincsünk a ló című előadását. </w:t>
      </w:r>
      <w:r>
        <w:rPr>
          <w:b/>
          <w:bCs/>
        </w:rPr>
        <w:t>Kenéz Árpád</w:t>
      </w:r>
      <w:r>
        <w:t xml:space="preserve"> az állattenyésztés múltjának érdekességeiről tartott egy rendhagyó előadást. Az aktuális, Magyarországon zajló madárinfluenza járvány tapasztalatait </w:t>
      </w:r>
      <w:r>
        <w:rPr>
          <w:b/>
          <w:bCs/>
        </w:rPr>
        <w:t>Vajda Lajos</w:t>
      </w:r>
      <w:r>
        <w:t>, az Országos Járványügyi Központ vezetője ismertette. Hasonló témában, a jelen lévő régióelnökök számoltak bea járvány-helyzetről Szerbiában, Romániában és Szlovákiában.</w:t>
      </w:r>
    </w:p>
    <w:p w14:paraId="61434A89" w14:textId="77777777" w:rsidR="00902764" w:rsidRDefault="00902764" w:rsidP="00902764">
      <w:pPr>
        <w:ind w:firstLine="720"/>
      </w:pPr>
      <w:r>
        <w:t>Délután egy csodálatos orgonahangversenyen vettünk részt a csíksomlyói kegytemplomban.</w:t>
      </w:r>
    </w:p>
    <w:p w14:paraId="6D8F4A46" w14:textId="10DAA70F" w:rsidR="00902764" w:rsidRDefault="00902764" w:rsidP="00902764">
      <w:pPr>
        <w:ind w:firstLine="720"/>
      </w:pPr>
      <w:r>
        <w:t>Az esti állófogadáson a jó hangulatot hozták meg a csíkszeredai néptáncosok és énekesek, akik felcsíki, vajdaszentiványi, moldvai csángó és marosszéki dalokat és táncokat adtak közös táncra hívva a résztvevőket. A későbbiekben zenész állatorvos kollegák adtak ízelítőt a moldvai csángó népi muzsikából. Az éjfélig tartó mulatságra a talp alá valót DJ biztosította.</w:t>
      </w:r>
    </w:p>
    <w:p w14:paraId="2D215DD6" w14:textId="77777777" w:rsidR="00902764" w:rsidRDefault="00902764" w:rsidP="00902764">
      <w:pPr>
        <w:ind w:firstLine="720"/>
        <w:rPr>
          <w:lang w:val="en-US"/>
        </w:rPr>
      </w:pPr>
    </w:p>
    <w:p w14:paraId="74199EB3" w14:textId="7E57FEE6" w:rsidR="00902764" w:rsidRDefault="00902764" w:rsidP="00902764">
      <w:pPr>
        <w:ind w:firstLine="720"/>
      </w:pPr>
      <w:r>
        <w:rPr>
          <w:lang w:val="en-US"/>
        </w:rPr>
        <w:t>A következő napon, szombaton</w:t>
      </w:r>
      <w:r>
        <w:t xml:space="preserve"> a konferencia két helyszínen zajlott le. A haszonállat szekció a Hunguest Hotel Fenyő konferencia termében, míg a kedvtelésből tartott állatok szekció a Csíki Játékszínben.</w:t>
      </w:r>
    </w:p>
    <w:p w14:paraId="15EA2F91" w14:textId="77777777" w:rsidR="00902764" w:rsidRDefault="00902764" w:rsidP="00902764">
      <w:pPr>
        <w:ind w:firstLine="720"/>
        <w:rPr>
          <w:b/>
          <w:bCs/>
        </w:rPr>
      </w:pPr>
      <w:r>
        <w:rPr>
          <w:b/>
          <w:bCs/>
        </w:rPr>
        <w:t>Haszonállat szekció</w:t>
      </w:r>
    </w:p>
    <w:p w14:paraId="542F8EF0" w14:textId="77777777" w:rsidR="00902764" w:rsidRDefault="00902764" w:rsidP="00902764">
      <w:pPr>
        <w:ind w:firstLine="720"/>
      </w:pPr>
      <w:r>
        <w:t xml:space="preserve">A tematikus napon a nagyállat-gyógyászati előadások sorát </w:t>
      </w:r>
      <w:r>
        <w:rPr>
          <w:b/>
          <w:bCs/>
        </w:rPr>
        <w:t>Nagy András</w:t>
      </w:r>
      <w:r>
        <w:t xml:space="preserve"> nyitotta meg a kolozsvári Állatorvosi Egyetemről. Kimerítő és rendkívül érdekes előadást hallhattunk a természetben előforduló egyes növényi mérgezések előfordulásáról, a növények által kiváltott kórképekről.</w:t>
      </w:r>
    </w:p>
    <w:p w14:paraId="3F8B6F0B" w14:textId="77777777" w:rsidR="00902764" w:rsidRDefault="00902764" w:rsidP="00902764">
      <w:pPr>
        <w:ind w:firstLine="720"/>
      </w:pPr>
      <w:r>
        <w:lastRenderedPageBreak/>
        <w:t xml:space="preserve">A következő előadásban </w:t>
      </w:r>
      <w:r>
        <w:rPr>
          <w:b/>
          <w:bCs/>
        </w:rPr>
        <w:t>Szalai Romina</w:t>
      </w:r>
      <w:r>
        <w:t xml:space="preserve"> kolléganő a Vajdaságból nagyon érdekesen beszélt a palicsi állatkertben elhullott állatok diagnosztikai boncolása során talált eredményekkel kapcsolatosan. Nagyon érdekes volt hallani, mekkora felkészültséget igényel, ha valaki egzotikus állatok megbetegedéseit próbálja felderíteni.</w:t>
      </w:r>
    </w:p>
    <w:p w14:paraId="632FDB60" w14:textId="0330B337" w:rsidR="00902764" w:rsidRDefault="00902764" w:rsidP="00902764">
      <w:pPr>
        <w:ind w:firstLine="720"/>
      </w:pPr>
      <w:r>
        <w:t xml:space="preserve">A délelőtti szekció utolsó előadásában </w:t>
      </w:r>
      <w:r>
        <w:rPr>
          <w:b/>
          <w:bCs/>
        </w:rPr>
        <w:t>Crecan Christian</w:t>
      </w:r>
      <w:r>
        <w:t xml:space="preserve"> kolozsvári kollégánk a lovak Wobbler-szindrómájának egy új sebészeti megközelítését mutatta be. Jól jelzi a szekció előadásait, hogy a korai kezdés ellenére végig szinte tele volt az előadó.</w:t>
      </w:r>
    </w:p>
    <w:p w14:paraId="3DFFDEAC" w14:textId="77777777" w:rsidR="00902764" w:rsidRDefault="00902764" w:rsidP="00902764">
      <w:pPr>
        <w:spacing w:after="160"/>
        <w:ind w:firstLine="720"/>
        <w:rPr>
          <w:color w:val="000000"/>
        </w:rPr>
      </w:pPr>
      <w:r>
        <w:t xml:space="preserve">A kávészünet utáni első előadást </w:t>
      </w:r>
      <w:r>
        <w:rPr>
          <w:b/>
          <w:bCs/>
          <w:color w:val="000000"/>
        </w:rPr>
        <w:t>Sikó-Barabási Sándor</w:t>
      </w:r>
      <w:r>
        <w:rPr>
          <w:color w:val="000000"/>
        </w:rPr>
        <w:t xml:space="preserve"> és </w:t>
      </w:r>
      <w:r>
        <w:rPr>
          <w:b/>
          <w:bCs/>
          <w:color w:val="000000"/>
        </w:rPr>
        <w:t xml:space="preserve">Péter Levente </w:t>
      </w:r>
      <w:r>
        <w:rPr>
          <w:color w:val="000000"/>
        </w:rPr>
        <w:t>tartotta</w:t>
      </w:r>
      <w:r>
        <w:rPr>
          <w:i/>
          <w:iCs/>
          <w:color w:val="000000"/>
        </w:rPr>
        <w:t xml:space="preserve"> A székelyföldi nagy ragadozók (barnamedve, farkas) viselkedéséről. </w:t>
      </w:r>
      <w:r>
        <w:rPr>
          <w:color w:val="000000"/>
        </w:rPr>
        <w:t>Sikó-Barabási Sándortól a farkasok viselkedéséről nagyon érdekes és tanulságos tapasztalatokat hallhattunk, amelyek rámutattak az ember felelősségére a vadon élő állatokkal való kapcsolat kialakításában és annak a fontosságára, hogy megismerjük a farkasok viselkedését, „lélektanát”, ami által segíteni tudjuk a farkas populációk természetbeni ellenőrzését és az emberrel való konfliktusok kezelését.</w:t>
      </w:r>
    </w:p>
    <w:p w14:paraId="1C0E3C6F" w14:textId="77777777" w:rsidR="00902764" w:rsidRDefault="00902764" w:rsidP="00902764">
      <w:pPr>
        <w:spacing w:after="160"/>
      </w:pPr>
      <w:r>
        <w:rPr>
          <w:color w:val="000000"/>
        </w:rPr>
        <w:t>Ezután Péter Levente egy nagyon érdekes, anekdotákkal, gyönyörű fotókkal illusztrált előadást tartott a barnamedvéről, megerősítve a szakmai hozzáállás jelentőségét a vadgazdálkodásban és megoldásokat mutatva a veszélyes ragadozókkal, a barnamedvével való együttélés lehetőségeiről feltételeiről.</w:t>
      </w:r>
    </w:p>
    <w:p w14:paraId="693140E5" w14:textId="77777777" w:rsidR="00902764" w:rsidRDefault="00902764" w:rsidP="00902764">
      <w:pPr>
        <w:spacing w:after="160"/>
        <w:ind w:firstLine="720"/>
      </w:pPr>
      <w:r>
        <w:rPr>
          <w:color w:val="000000"/>
        </w:rPr>
        <w:t xml:space="preserve">A második előadást </w:t>
      </w:r>
      <w:r>
        <w:rPr>
          <w:b/>
          <w:bCs/>
          <w:color w:val="000000"/>
        </w:rPr>
        <w:t>Süli Tamás</w:t>
      </w:r>
      <w:r>
        <w:rPr>
          <w:color w:val="000000"/>
        </w:rPr>
        <w:t xml:space="preserve"> tartotta: Szerológiai és molekuláris biológiai vizsgálatok lehetőségei és korlátait a haszonállatpraxisban címmel, amely visszazökkentett bennünket a praxisok mindennapjaiba. Rámutatott a különböző diagnosztikai vizsgálatok lehetőségeire, azok ésszerű alkalmazására a mindennapi gyakorlatban és nagyon hasznos útmutatást adott a különböző betegségek gyors és pontos kimutatásának lehetőségeiről.</w:t>
      </w:r>
    </w:p>
    <w:p w14:paraId="2193717A" w14:textId="3F6790F4" w:rsidR="00902764" w:rsidRDefault="00902764" w:rsidP="00902764">
      <w:pPr>
        <w:spacing w:after="160"/>
        <w:ind w:firstLine="720"/>
      </w:pPr>
      <w:r>
        <w:rPr>
          <w:color w:val="000000"/>
        </w:rPr>
        <w:t xml:space="preserve">A harmadik előadást </w:t>
      </w:r>
      <w:r>
        <w:rPr>
          <w:b/>
          <w:bCs/>
        </w:rPr>
        <w:t>Kléh Zsolt</w:t>
      </w:r>
      <w:r>
        <w:t xml:space="preserve"> tartotta: A siker egyetemes törvényei címmel, amely gyakorló állatorvosok lelki világát próbálta feltérképezni és segíteni abban, hogy a mindennapi stresszhelyzeteket könnyebben, helyesebben kezeljük.</w:t>
      </w:r>
    </w:p>
    <w:p w14:paraId="30751875" w14:textId="77777777" w:rsidR="00902764" w:rsidRDefault="00902764" w:rsidP="00902764">
      <w:pPr>
        <w:ind w:firstLine="720"/>
        <w:rPr>
          <w:rFonts w:eastAsiaTheme="minorHAnsi"/>
          <w:b/>
          <w:bCs/>
          <w:lang w:eastAsia="en-US"/>
        </w:rPr>
      </w:pPr>
      <w:r>
        <w:rPr>
          <w:b/>
          <w:bCs/>
        </w:rPr>
        <w:t>Kedvtelésből tartott állatok szekció</w:t>
      </w:r>
    </w:p>
    <w:p w14:paraId="173810C1" w14:textId="77777777" w:rsidR="00902764" w:rsidRDefault="00902764" w:rsidP="00902764">
      <w:pPr>
        <w:ind w:firstLine="720"/>
      </w:pPr>
      <w:r>
        <w:t xml:space="preserve">A nap első előadójaként, </w:t>
      </w:r>
      <w:r>
        <w:rPr>
          <w:b/>
          <w:bCs/>
        </w:rPr>
        <w:t>Pálosi Csaba</w:t>
      </w:r>
      <w:r>
        <w:t xml:space="preserve"> részletesen és érdekesen ismertette a röntgen és ultrahang gyakorlati felhasználhatóságát a praxisokban.</w:t>
      </w:r>
    </w:p>
    <w:p w14:paraId="5CE78431" w14:textId="77777777" w:rsidR="00902764" w:rsidRDefault="00902764" w:rsidP="00902764">
      <w:pPr>
        <w:ind w:firstLine="720"/>
      </w:pPr>
      <w:r>
        <w:t xml:space="preserve">Második előadóként </w:t>
      </w:r>
      <w:r>
        <w:rPr>
          <w:b/>
          <w:bCs/>
        </w:rPr>
        <w:t>Ambriskó Tamás</w:t>
      </w:r>
      <w:r>
        <w:t xml:space="preserve"> a tőle megszokott alaposággal és szakmaisággal mutatta be az anesztézia alkalmazhatóságát a mindennapi munkánkban.</w:t>
      </w:r>
    </w:p>
    <w:p w14:paraId="38C741F7" w14:textId="77777777" w:rsidR="00902764" w:rsidRDefault="00902764" w:rsidP="00902764">
      <w:pPr>
        <w:ind w:firstLine="720"/>
      </w:pPr>
      <w:r>
        <w:t xml:space="preserve">A szünet előtti, utolsó előadóként </w:t>
      </w:r>
      <w:r>
        <w:rPr>
          <w:b/>
          <w:bCs/>
        </w:rPr>
        <w:t>Németh Tibor</w:t>
      </w:r>
      <w:r>
        <w:t xml:space="preserve"> a gyomor- és a bél sebészetéről tartott, szépen illusztrált előadást.</w:t>
      </w:r>
    </w:p>
    <w:p w14:paraId="4F3A655D" w14:textId="77777777" w:rsidR="00902764" w:rsidRDefault="00902764" w:rsidP="00902764">
      <w:pPr>
        <w:ind w:firstLine="720"/>
      </w:pPr>
      <w:r>
        <w:t xml:space="preserve">A kávészünet után </w:t>
      </w:r>
      <w:r>
        <w:rPr>
          <w:b/>
          <w:bCs/>
        </w:rPr>
        <w:t>Németh Tibor</w:t>
      </w:r>
      <w:r>
        <w:t xml:space="preserve"> folytatta a programot és egy nagyon tartalmas beszámolót tartott a kisállatok húgyúti problémainak sebészeti megoldásairól.</w:t>
      </w:r>
    </w:p>
    <w:p w14:paraId="0E4F8950" w14:textId="77777777" w:rsidR="00902764" w:rsidRDefault="00902764" w:rsidP="00902764">
      <w:pPr>
        <w:ind w:firstLine="720"/>
      </w:pPr>
      <w:r>
        <w:t xml:space="preserve">Második előadóként, </w:t>
      </w:r>
      <w:r>
        <w:rPr>
          <w:b/>
          <w:bCs/>
        </w:rPr>
        <w:t>Ipolyi Tamás</w:t>
      </w:r>
      <w:r>
        <w:t xml:space="preserve"> egy, a hallgatóság véleménye szerint is fantasztikus előadást tartott a kis állatok ortopédiai vizsgálatáról. Valóban nagyon hasznos es új információkkal lehettünk gazdagabbak.</w:t>
      </w:r>
    </w:p>
    <w:p w14:paraId="1C538474" w14:textId="77777777" w:rsidR="00902764" w:rsidRDefault="00902764" w:rsidP="00902764">
      <w:pPr>
        <w:ind w:firstLine="720"/>
        <w:rPr>
          <w:b/>
          <w:bCs/>
        </w:rPr>
      </w:pPr>
      <w:r>
        <w:t xml:space="preserve">Végül </w:t>
      </w:r>
      <w:r>
        <w:rPr>
          <w:b/>
          <w:bCs/>
        </w:rPr>
        <w:t>Pelle György</w:t>
      </w:r>
      <w:r>
        <w:t xml:space="preserve"> egy forradalmian új oldalát mutatta meg az ortopédiának, ezen belül a szögstabil implantátumok használatára hívta fel a figyelmünket. Bonyolult csonttörések műtéti megoldása esetében bemutatva ezek jobb használhatóságát a klasszikus implantátumokkal szemben.</w:t>
      </w:r>
    </w:p>
    <w:p w14:paraId="4B0D0712" w14:textId="77777777" w:rsidR="00902764" w:rsidRDefault="00902764" w:rsidP="00902764">
      <w:pPr>
        <w:ind w:firstLine="720"/>
        <w:rPr>
          <w:b/>
          <w:bCs/>
        </w:rPr>
      </w:pPr>
      <w:r>
        <w:t>A konferencia a szombat déli közös ebéddel zárult.</w:t>
      </w:r>
    </w:p>
    <w:p w14:paraId="4DD50878" w14:textId="77777777" w:rsidR="00902764" w:rsidRDefault="00902764" w:rsidP="00902764">
      <w:pPr>
        <w:ind w:firstLine="720"/>
      </w:pPr>
      <w:r>
        <w:t>Összességében egy nagyon sikeres és nagy részvételű konferenciát tudhatunk magunk mögött.</w:t>
      </w:r>
    </w:p>
    <w:p w14:paraId="163B2026" w14:textId="0E8A674F" w:rsidR="00902764" w:rsidRDefault="00902764" w:rsidP="0016546C">
      <w:pPr>
        <w:ind w:firstLine="720"/>
      </w:pPr>
      <w:r>
        <w:t>Köszönet a rendezőknek és a résztvevőknek</w:t>
      </w:r>
    </w:p>
    <w:p w14:paraId="40FCD2E2" w14:textId="348EF18C" w:rsidR="000414C8" w:rsidRPr="00902764" w:rsidRDefault="00902764" w:rsidP="00902764">
      <w:pPr>
        <w:ind w:firstLine="720"/>
      </w:pPr>
      <w:r>
        <w:t>Régió elnök és szervező: Sikó-Barabási Sándor</w:t>
      </w:r>
    </w:p>
    <w:sectPr w:rsidR="000414C8" w:rsidRPr="00902764" w:rsidSect="007F1259">
      <w:headerReference w:type="first" r:id="rId7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C385" w14:textId="77777777" w:rsidR="00F05DA6" w:rsidRDefault="00F05DA6">
      <w:r>
        <w:separator/>
      </w:r>
    </w:p>
  </w:endnote>
  <w:endnote w:type="continuationSeparator" w:id="0">
    <w:p w14:paraId="0DD49A64" w14:textId="77777777" w:rsidR="00F05DA6" w:rsidRDefault="00F0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0A7C" w14:textId="77777777" w:rsidR="00F05DA6" w:rsidRDefault="00F05DA6">
      <w:r>
        <w:separator/>
      </w:r>
    </w:p>
  </w:footnote>
  <w:footnote w:type="continuationSeparator" w:id="0">
    <w:p w14:paraId="177A27A3" w14:textId="77777777" w:rsidR="00F05DA6" w:rsidRDefault="00F0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A9F1" w14:textId="77777777" w:rsidR="0096354F" w:rsidRPr="00BC2FD9" w:rsidRDefault="001E30D7" w:rsidP="0073274A">
    <w:pPr>
      <w:tabs>
        <w:tab w:val="center" w:pos="4560"/>
      </w:tabs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0" wp14:anchorId="5A3A1389" wp14:editId="010C4A0A">
          <wp:simplePos x="0" y="0"/>
          <wp:positionH relativeFrom="column">
            <wp:posOffset>-228600</wp:posOffset>
          </wp:positionH>
          <wp:positionV relativeFrom="paragraph">
            <wp:posOffset>-67945</wp:posOffset>
          </wp:positionV>
          <wp:extent cx="1181100" cy="1070610"/>
          <wp:effectExtent l="19050" t="0" r="0" b="0"/>
          <wp:wrapTight wrapText="bothSides">
            <wp:wrapPolygon edited="0">
              <wp:start x="-348" y="0"/>
              <wp:lineTo x="-348" y="21139"/>
              <wp:lineTo x="21600" y="21139"/>
              <wp:lineTo x="21600" y="0"/>
              <wp:lineTo x="-348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354F" w:rsidRPr="00BC2FD9">
      <w:rPr>
        <w:b/>
      </w:rPr>
      <w:t>MAGYAR ÁLLATORVOSOK VILÁGSZERVEZETE</w:t>
    </w:r>
  </w:p>
  <w:p w14:paraId="01296D8D" w14:textId="77777777" w:rsidR="0096354F" w:rsidRPr="00FA7C85" w:rsidRDefault="0096354F" w:rsidP="00FA7C85">
    <w:pPr>
      <w:ind w:firstLine="708"/>
      <w:jc w:val="right"/>
      <w:rPr>
        <w:b/>
      </w:rPr>
    </w:pPr>
    <w:r w:rsidRPr="00BC2FD9">
      <w:rPr>
        <w:b/>
      </w:rPr>
      <w:t>WORLD ORGANIZATION OF HUNGARIAN VETER</w:t>
    </w:r>
    <w:r>
      <w:rPr>
        <w:b/>
      </w:rPr>
      <w:t>INARIANS</w:t>
    </w:r>
  </w:p>
  <w:p w14:paraId="2D5C7C63" w14:textId="77777777" w:rsidR="0096354F" w:rsidRDefault="0096354F" w:rsidP="00FA7C85">
    <w:pPr>
      <w:tabs>
        <w:tab w:val="left" w:pos="1200"/>
      </w:tabs>
      <w:jc w:val="right"/>
      <w:rPr>
        <w:smallCaps/>
        <w:sz w:val="18"/>
        <w:szCs w:val="18"/>
      </w:rPr>
    </w:pPr>
    <w:r>
      <w:rPr>
        <w:smallCaps/>
        <w:sz w:val="18"/>
        <w:szCs w:val="18"/>
      </w:rPr>
      <w:t xml:space="preserve"> </w:t>
    </w:r>
    <w:r w:rsidR="009D635D">
      <w:rPr>
        <w:smallCaps/>
        <w:sz w:val="18"/>
        <w:szCs w:val="18"/>
      </w:rPr>
      <w:t>H-1078</w:t>
    </w:r>
    <w:r w:rsidRPr="00D25C4B">
      <w:rPr>
        <w:smallCaps/>
        <w:sz w:val="18"/>
        <w:szCs w:val="18"/>
      </w:rPr>
      <w:t xml:space="preserve"> </w:t>
    </w:r>
    <w:r>
      <w:rPr>
        <w:smallCaps/>
        <w:sz w:val="18"/>
        <w:szCs w:val="18"/>
      </w:rPr>
      <w:t xml:space="preserve"> </w:t>
    </w:r>
    <w:r w:rsidRPr="00D25C4B">
      <w:rPr>
        <w:smallCaps/>
        <w:sz w:val="18"/>
        <w:szCs w:val="18"/>
      </w:rPr>
      <w:t>BUDAPEST,</w:t>
    </w:r>
    <w:r>
      <w:rPr>
        <w:smallCaps/>
        <w:sz w:val="18"/>
        <w:szCs w:val="18"/>
      </w:rPr>
      <w:t xml:space="preserve"> </w:t>
    </w:r>
    <w:r w:rsidR="009D635D">
      <w:rPr>
        <w:smallCaps/>
        <w:sz w:val="18"/>
        <w:szCs w:val="18"/>
      </w:rPr>
      <w:t xml:space="preserve"> ISTVÁN</w:t>
    </w:r>
    <w:r>
      <w:rPr>
        <w:smallCaps/>
        <w:sz w:val="18"/>
        <w:szCs w:val="18"/>
      </w:rPr>
      <w:t xml:space="preserve"> </w:t>
    </w:r>
    <w:r w:rsidRPr="00D25C4B">
      <w:rPr>
        <w:smallCaps/>
        <w:sz w:val="18"/>
        <w:szCs w:val="18"/>
      </w:rPr>
      <w:t xml:space="preserve"> U</w:t>
    </w:r>
    <w:r w:rsidRPr="00FA7C85">
      <w:rPr>
        <w:smallCaps/>
      </w:rPr>
      <w:t>tca</w:t>
    </w:r>
    <w:r w:rsidR="009D635D">
      <w:rPr>
        <w:smallCaps/>
        <w:sz w:val="18"/>
        <w:szCs w:val="18"/>
      </w:rPr>
      <w:t xml:space="preserve">  2</w:t>
    </w:r>
    <w:r>
      <w:rPr>
        <w:smallCaps/>
        <w:sz w:val="18"/>
        <w:szCs w:val="18"/>
      </w:rPr>
      <w:t>.</w:t>
    </w:r>
  </w:p>
  <w:p w14:paraId="501CA45A" w14:textId="77777777" w:rsidR="0096354F" w:rsidRPr="00FA7C85" w:rsidRDefault="0096354F" w:rsidP="00FA7C85">
    <w:pPr>
      <w:tabs>
        <w:tab w:val="left" w:pos="1200"/>
      </w:tabs>
      <w:jc w:val="right"/>
      <w:rPr>
        <w:smallCaps/>
        <w:sz w:val="18"/>
        <w:szCs w:val="18"/>
      </w:rPr>
    </w:pPr>
    <w:r>
      <w:rPr>
        <w:smallCaps/>
        <w:sz w:val="18"/>
        <w:szCs w:val="18"/>
      </w:rPr>
      <w:t xml:space="preserve">TELEFON: (+36-1) 235-04-65   </w:t>
    </w:r>
    <w:r w:rsidRPr="00D25C4B">
      <w:rPr>
        <w:smallCaps/>
        <w:sz w:val="18"/>
        <w:szCs w:val="18"/>
      </w:rPr>
      <w:t>FAX</w:t>
    </w:r>
    <w:r>
      <w:rPr>
        <w:smallCaps/>
        <w:sz w:val="18"/>
        <w:szCs w:val="18"/>
      </w:rPr>
      <w:t>: (+</w:t>
    </w:r>
    <w:r w:rsidRPr="00D25C4B">
      <w:rPr>
        <w:smallCaps/>
        <w:sz w:val="18"/>
        <w:szCs w:val="18"/>
      </w:rPr>
      <w:t>36-1)</w:t>
    </w:r>
    <w:r>
      <w:rPr>
        <w:smallCaps/>
        <w:sz w:val="18"/>
        <w:szCs w:val="18"/>
      </w:rPr>
      <w:t xml:space="preserve"> 235</w:t>
    </w:r>
    <w:r w:rsidRPr="00D25C4B">
      <w:rPr>
        <w:smallCaps/>
        <w:sz w:val="18"/>
        <w:szCs w:val="18"/>
      </w:rPr>
      <w:t>-</w:t>
    </w:r>
    <w:r>
      <w:rPr>
        <w:smallCaps/>
        <w:sz w:val="18"/>
        <w:szCs w:val="18"/>
      </w:rPr>
      <w:t>0</w:t>
    </w:r>
    <w:r w:rsidRPr="00D25C4B">
      <w:rPr>
        <w:smallCaps/>
        <w:sz w:val="18"/>
        <w:szCs w:val="18"/>
      </w:rPr>
      <w:t>4-</w:t>
    </w:r>
    <w:r>
      <w:rPr>
        <w:smallCaps/>
        <w:sz w:val="18"/>
        <w:szCs w:val="18"/>
      </w:rPr>
      <w:t xml:space="preserve">64  </w:t>
    </w:r>
  </w:p>
  <w:p w14:paraId="75D9F37C" w14:textId="77777777" w:rsidR="0096354F" w:rsidRDefault="0096354F" w:rsidP="0073274A">
    <w:pPr>
      <w:tabs>
        <w:tab w:val="left" w:pos="960"/>
      </w:tabs>
      <w:spacing w:after="120"/>
      <w:jc w:val="right"/>
      <w:rPr>
        <w:sz w:val="22"/>
        <w:szCs w:val="22"/>
      </w:rPr>
    </w:pPr>
    <w:r w:rsidRPr="00B94C01">
      <w:rPr>
        <w:sz w:val="20"/>
        <w:szCs w:val="20"/>
      </w:rPr>
      <w:t>E-MAIL</w:t>
    </w:r>
    <w:r>
      <w:rPr>
        <w:sz w:val="20"/>
        <w:szCs w:val="20"/>
      </w:rPr>
      <w:t xml:space="preserve"> </w:t>
    </w:r>
    <w:hyperlink r:id="rId2" w:history="1">
      <w:r w:rsidRPr="004235F2">
        <w:rPr>
          <w:rStyle w:val="Hiperhivatkozs"/>
          <w:sz w:val="22"/>
          <w:szCs w:val="22"/>
        </w:rPr>
        <w:t>mavsz@t-online.hu</w:t>
      </w:r>
    </w:hyperlink>
    <w:r w:rsidRPr="00A8289B">
      <w:rPr>
        <w:sz w:val="22"/>
        <w:szCs w:val="22"/>
      </w:rPr>
      <w:t xml:space="preserve"> </w:t>
    </w:r>
  </w:p>
  <w:p w14:paraId="455EDC06" w14:textId="77777777" w:rsidR="0096354F" w:rsidRDefault="0096354F" w:rsidP="00BC2FD9">
    <w:pPr>
      <w:pBdr>
        <w:bottom w:val="single" w:sz="4" w:space="1" w:color="auto"/>
      </w:pBdr>
      <w:tabs>
        <w:tab w:val="left" w:pos="1320"/>
      </w:tabs>
      <w:jc w:val="right"/>
      <w:rPr>
        <w:smallCaps/>
        <w:sz w:val="20"/>
        <w:szCs w:val="20"/>
      </w:rPr>
    </w:pPr>
    <w:r w:rsidRPr="00A8289B">
      <w:rPr>
        <w:smallCaps/>
        <w:sz w:val="20"/>
        <w:szCs w:val="20"/>
      </w:rPr>
      <w:t xml:space="preserve">Honlap: </w:t>
    </w:r>
    <w:r>
      <w:rPr>
        <w:smallCaps/>
        <w:sz w:val="20"/>
        <w:szCs w:val="20"/>
      </w:rPr>
      <w:t>www.mavsz.com</w:t>
    </w:r>
    <w:r w:rsidRPr="00A8289B">
      <w:rPr>
        <w:smallCaps/>
        <w:sz w:val="20"/>
        <w:szCs w:val="20"/>
      </w:rPr>
      <w:t xml:space="preserve"> </w:t>
    </w:r>
  </w:p>
  <w:p w14:paraId="632BB54F" w14:textId="77777777" w:rsidR="00EC7FBD" w:rsidRDefault="00EC7FBD" w:rsidP="00EC7FBD">
    <w:pPr>
      <w:pBdr>
        <w:bottom w:val="single" w:sz="4" w:space="1" w:color="auto"/>
      </w:pBdr>
      <w:tabs>
        <w:tab w:val="left" w:pos="1320"/>
      </w:tabs>
      <w:jc w:val="right"/>
    </w:pPr>
    <w:r>
      <w:t>Forint számlaszám: OTP Bank 11705008-20460073</w:t>
    </w:r>
  </w:p>
  <w:p w14:paraId="1ED77D74" w14:textId="77777777" w:rsidR="00EC7FBD" w:rsidRPr="00A8289B" w:rsidRDefault="00EC7FBD" w:rsidP="00BC2FD9">
    <w:pPr>
      <w:pBdr>
        <w:bottom w:val="single" w:sz="4" w:space="1" w:color="auto"/>
      </w:pBdr>
      <w:tabs>
        <w:tab w:val="left" w:pos="1320"/>
      </w:tabs>
      <w:jc w:val="right"/>
      <w:rPr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1B"/>
    <w:multiLevelType w:val="hybridMultilevel"/>
    <w:tmpl w:val="6A84A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3FC"/>
    <w:multiLevelType w:val="multilevel"/>
    <w:tmpl w:val="F85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C00B6"/>
    <w:multiLevelType w:val="hybridMultilevel"/>
    <w:tmpl w:val="18C24AB0"/>
    <w:lvl w:ilvl="0" w:tplc="5D969C06">
      <w:start w:val="1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280472">
    <w:abstractNumId w:val="2"/>
  </w:num>
  <w:num w:numId="2" w16cid:durableId="139078436">
    <w:abstractNumId w:val="1"/>
  </w:num>
  <w:num w:numId="3" w16cid:durableId="34127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84"/>
    <w:rsid w:val="000271EE"/>
    <w:rsid w:val="00031071"/>
    <w:rsid w:val="00040140"/>
    <w:rsid w:val="000414C8"/>
    <w:rsid w:val="000611FF"/>
    <w:rsid w:val="00092A8F"/>
    <w:rsid w:val="00095C4B"/>
    <w:rsid w:val="000A7001"/>
    <w:rsid w:val="000A786E"/>
    <w:rsid w:val="000B636C"/>
    <w:rsid w:val="000B6C23"/>
    <w:rsid w:val="000E03E5"/>
    <w:rsid w:val="00101F86"/>
    <w:rsid w:val="001111EB"/>
    <w:rsid w:val="00117D42"/>
    <w:rsid w:val="00117E0B"/>
    <w:rsid w:val="00122AFA"/>
    <w:rsid w:val="00142C96"/>
    <w:rsid w:val="00151B42"/>
    <w:rsid w:val="00152F76"/>
    <w:rsid w:val="00164EBA"/>
    <w:rsid w:val="0016546C"/>
    <w:rsid w:val="00187683"/>
    <w:rsid w:val="00190C83"/>
    <w:rsid w:val="001B1C05"/>
    <w:rsid w:val="001B4502"/>
    <w:rsid w:val="001C4AD6"/>
    <w:rsid w:val="001E30D7"/>
    <w:rsid w:val="001E6C6D"/>
    <w:rsid w:val="001F6979"/>
    <w:rsid w:val="001F6D03"/>
    <w:rsid w:val="002209D3"/>
    <w:rsid w:val="00225E96"/>
    <w:rsid w:val="002352D2"/>
    <w:rsid w:val="002578A7"/>
    <w:rsid w:val="0027308B"/>
    <w:rsid w:val="00281038"/>
    <w:rsid w:val="00291040"/>
    <w:rsid w:val="002924F4"/>
    <w:rsid w:val="002B758C"/>
    <w:rsid w:val="002C089D"/>
    <w:rsid w:val="00312F6E"/>
    <w:rsid w:val="00313AD2"/>
    <w:rsid w:val="00332545"/>
    <w:rsid w:val="00346304"/>
    <w:rsid w:val="00360AAD"/>
    <w:rsid w:val="003B42DE"/>
    <w:rsid w:val="003C20E6"/>
    <w:rsid w:val="003C226A"/>
    <w:rsid w:val="003C3162"/>
    <w:rsid w:val="003C4160"/>
    <w:rsid w:val="003D5C7A"/>
    <w:rsid w:val="003E2943"/>
    <w:rsid w:val="0041114B"/>
    <w:rsid w:val="00416C3F"/>
    <w:rsid w:val="004748CA"/>
    <w:rsid w:val="00474948"/>
    <w:rsid w:val="00480B49"/>
    <w:rsid w:val="00490D8E"/>
    <w:rsid w:val="00492F04"/>
    <w:rsid w:val="00495031"/>
    <w:rsid w:val="004B2818"/>
    <w:rsid w:val="004B4DC8"/>
    <w:rsid w:val="004D478C"/>
    <w:rsid w:val="004E0BA2"/>
    <w:rsid w:val="004F0598"/>
    <w:rsid w:val="00500EED"/>
    <w:rsid w:val="0054213B"/>
    <w:rsid w:val="00544299"/>
    <w:rsid w:val="00555CCA"/>
    <w:rsid w:val="00561887"/>
    <w:rsid w:val="005727DD"/>
    <w:rsid w:val="00590CB3"/>
    <w:rsid w:val="005A08C0"/>
    <w:rsid w:val="005D4E7E"/>
    <w:rsid w:val="005F116D"/>
    <w:rsid w:val="00600B11"/>
    <w:rsid w:val="00606777"/>
    <w:rsid w:val="00612FD2"/>
    <w:rsid w:val="006209CF"/>
    <w:rsid w:val="00621F3D"/>
    <w:rsid w:val="006318CE"/>
    <w:rsid w:val="00631F7A"/>
    <w:rsid w:val="00633182"/>
    <w:rsid w:val="006719B1"/>
    <w:rsid w:val="00681251"/>
    <w:rsid w:val="00686A69"/>
    <w:rsid w:val="0069221F"/>
    <w:rsid w:val="006A1969"/>
    <w:rsid w:val="006C00EE"/>
    <w:rsid w:val="00710D00"/>
    <w:rsid w:val="0071183C"/>
    <w:rsid w:val="00716726"/>
    <w:rsid w:val="0072009C"/>
    <w:rsid w:val="0073274A"/>
    <w:rsid w:val="007512F2"/>
    <w:rsid w:val="00760DC3"/>
    <w:rsid w:val="00764CCF"/>
    <w:rsid w:val="007A1670"/>
    <w:rsid w:val="007B27F7"/>
    <w:rsid w:val="007B6762"/>
    <w:rsid w:val="007B7B5E"/>
    <w:rsid w:val="007C57C1"/>
    <w:rsid w:val="007D6518"/>
    <w:rsid w:val="007E2BF2"/>
    <w:rsid w:val="007E547A"/>
    <w:rsid w:val="007F1259"/>
    <w:rsid w:val="008021FA"/>
    <w:rsid w:val="00815079"/>
    <w:rsid w:val="00834DEE"/>
    <w:rsid w:val="00844F1B"/>
    <w:rsid w:val="0085350F"/>
    <w:rsid w:val="00865519"/>
    <w:rsid w:val="008A09EB"/>
    <w:rsid w:val="008A0CC9"/>
    <w:rsid w:val="008C3C9F"/>
    <w:rsid w:val="008C45A0"/>
    <w:rsid w:val="008C63D1"/>
    <w:rsid w:val="008E7D4C"/>
    <w:rsid w:val="00902764"/>
    <w:rsid w:val="0090513B"/>
    <w:rsid w:val="009059E5"/>
    <w:rsid w:val="0094620E"/>
    <w:rsid w:val="0095022C"/>
    <w:rsid w:val="009607A3"/>
    <w:rsid w:val="0096354F"/>
    <w:rsid w:val="00974185"/>
    <w:rsid w:val="00986766"/>
    <w:rsid w:val="009A5492"/>
    <w:rsid w:val="009D635D"/>
    <w:rsid w:val="009E2EB1"/>
    <w:rsid w:val="00A064C6"/>
    <w:rsid w:val="00A1134B"/>
    <w:rsid w:val="00A123D2"/>
    <w:rsid w:val="00A51858"/>
    <w:rsid w:val="00A55F88"/>
    <w:rsid w:val="00A8289B"/>
    <w:rsid w:val="00A84138"/>
    <w:rsid w:val="00A939F6"/>
    <w:rsid w:val="00AA099C"/>
    <w:rsid w:val="00AB535C"/>
    <w:rsid w:val="00AB58AF"/>
    <w:rsid w:val="00AC3CC7"/>
    <w:rsid w:val="00AE4F5C"/>
    <w:rsid w:val="00AF6A0B"/>
    <w:rsid w:val="00B0552F"/>
    <w:rsid w:val="00B07A5A"/>
    <w:rsid w:val="00B1374F"/>
    <w:rsid w:val="00B16E5F"/>
    <w:rsid w:val="00B2015D"/>
    <w:rsid w:val="00B21931"/>
    <w:rsid w:val="00B23A01"/>
    <w:rsid w:val="00B26070"/>
    <w:rsid w:val="00B56F96"/>
    <w:rsid w:val="00B57997"/>
    <w:rsid w:val="00B64E49"/>
    <w:rsid w:val="00B72700"/>
    <w:rsid w:val="00B73C94"/>
    <w:rsid w:val="00B94C01"/>
    <w:rsid w:val="00BB61C5"/>
    <w:rsid w:val="00BC1884"/>
    <w:rsid w:val="00BC2FD9"/>
    <w:rsid w:val="00BC7EBE"/>
    <w:rsid w:val="00BF08D6"/>
    <w:rsid w:val="00C0580B"/>
    <w:rsid w:val="00C312CF"/>
    <w:rsid w:val="00C4312F"/>
    <w:rsid w:val="00C5234B"/>
    <w:rsid w:val="00C57CB9"/>
    <w:rsid w:val="00C75B9D"/>
    <w:rsid w:val="00C97246"/>
    <w:rsid w:val="00CA7103"/>
    <w:rsid w:val="00CB1778"/>
    <w:rsid w:val="00CB5DBB"/>
    <w:rsid w:val="00CB6CB4"/>
    <w:rsid w:val="00CC2823"/>
    <w:rsid w:val="00CD1A3C"/>
    <w:rsid w:val="00CE5EA8"/>
    <w:rsid w:val="00CF75E3"/>
    <w:rsid w:val="00D25C4B"/>
    <w:rsid w:val="00D347F3"/>
    <w:rsid w:val="00D3642B"/>
    <w:rsid w:val="00D400B6"/>
    <w:rsid w:val="00D51E4A"/>
    <w:rsid w:val="00D57E90"/>
    <w:rsid w:val="00D63E38"/>
    <w:rsid w:val="00D856CD"/>
    <w:rsid w:val="00DB4D78"/>
    <w:rsid w:val="00DD0514"/>
    <w:rsid w:val="00DE51C6"/>
    <w:rsid w:val="00E0306A"/>
    <w:rsid w:val="00E0683C"/>
    <w:rsid w:val="00E14CAB"/>
    <w:rsid w:val="00E370DC"/>
    <w:rsid w:val="00E53F62"/>
    <w:rsid w:val="00E72F0F"/>
    <w:rsid w:val="00EC33AD"/>
    <w:rsid w:val="00EC7FBD"/>
    <w:rsid w:val="00EF2244"/>
    <w:rsid w:val="00EF31CC"/>
    <w:rsid w:val="00EF43F2"/>
    <w:rsid w:val="00F05DA6"/>
    <w:rsid w:val="00F11C60"/>
    <w:rsid w:val="00F1649E"/>
    <w:rsid w:val="00F25415"/>
    <w:rsid w:val="00F272CC"/>
    <w:rsid w:val="00F418CE"/>
    <w:rsid w:val="00F44E44"/>
    <w:rsid w:val="00FA423F"/>
    <w:rsid w:val="00FA7C85"/>
    <w:rsid w:val="00FB0294"/>
    <w:rsid w:val="00FB2DB5"/>
    <w:rsid w:val="00FC64F6"/>
    <w:rsid w:val="00FC7377"/>
    <w:rsid w:val="00FD3794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36A637F"/>
  <w15:docId w15:val="{F1E838C1-C83E-4BCD-8CC0-9E3392A1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3D2"/>
    <w:rPr>
      <w:sz w:val="24"/>
      <w:szCs w:val="24"/>
    </w:rPr>
  </w:style>
  <w:style w:type="paragraph" w:styleId="Cmsor1">
    <w:name w:val="heading 1"/>
    <w:basedOn w:val="Norml"/>
    <w:next w:val="Norml"/>
    <w:qFormat/>
    <w:rsid w:val="007A1670"/>
    <w:pPr>
      <w:keepNext/>
      <w:outlineLvl w:val="0"/>
    </w:pPr>
    <w:rPr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1374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1374F"/>
    <w:pPr>
      <w:tabs>
        <w:tab w:val="center" w:pos="4536"/>
        <w:tab w:val="right" w:pos="9072"/>
      </w:tabs>
    </w:pPr>
  </w:style>
  <w:style w:type="character" w:styleId="Hiperhivatkozs">
    <w:name w:val="Hyperlink"/>
    <w:rsid w:val="00B94C01"/>
    <w:rPr>
      <w:color w:val="0000FF"/>
      <w:u w:val="single"/>
    </w:rPr>
  </w:style>
  <w:style w:type="paragraph" w:styleId="Cm">
    <w:name w:val="Title"/>
    <w:basedOn w:val="Norml"/>
    <w:qFormat/>
    <w:rsid w:val="00C57CB9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FC7377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9D6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vsz@t-onlin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SZIE AOTK EBT</Company>
  <LinksUpToDate>false</LinksUpToDate>
  <CharactersWithSpaces>5913</CharactersWithSpaces>
  <SharedDoc>false</SharedDoc>
  <HLinks>
    <vt:vector size="12" baseType="variant"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http://www.mavsz.com/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Sziebert Gergely</cp:lastModifiedBy>
  <cp:revision>3</cp:revision>
  <cp:lastPrinted>2017-08-30T09:10:00Z</cp:lastPrinted>
  <dcterms:created xsi:type="dcterms:W3CDTF">2022-11-09T09:55:00Z</dcterms:created>
  <dcterms:modified xsi:type="dcterms:W3CDTF">2022-11-09T09:57:00Z</dcterms:modified>
</cp:coreProperties>
</file>